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B70D7" w:rsidRDefault="00EF21E7">
      <w:pPr>
        <w:rPr>
          <w:b/>
        </w:rPr>
      </w:pPr>
      <w:r>
        <w:rPr>
          <w:b/>
        </w:rPr>
        <w:t>Lesson Plan:</w:t>
      </w:r>
    </w:p>
    <w:p w14:paraId="00000002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Description:</w:t>
      </w:r>
    </w:p>
    <w:p w14:paraId="00000003" w14:textId="77777777" w:rsidR="002B70D7" w:rsidRDefault="00EF21E7">
      <w:r>
        <w:t>Students build a small rocket, that will be mounted on a PVC pipe, and launched by stepping on a plastic bottle connected to this pipe.</w:t>
      </w:r>
    </w:p>
    <w:p w14:paraId="00000004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Content Objectives:</w:t>
      </w:r>
    </w:p>
    <w:p w14:paraId="00000005" w14:textId="77777777" w:rsidR="002B70D7" w:rsidRDefault="00EF21E7">
      <w:r>
        <w:t xml:space="preserve">The students will understand </w:t>
      </w:r>
      <w:proofErr w:type="gramStart"/>
      <w:r>
        <w:t>all of</w:t>
      </w:r>
      <w:proofErr w:type="gramEnd"/>
      <w:r>
        <w:t xml:space="preserve"> the forces acting on their rockets, such as gravity, thrust, and</w:t>
      </w:r>
      <w:r>
        <w:t xml:space="preserve"> air resistance. They will also understand how to minimize or maximize each force’s effect on their rocket.</w:t>
      </w:r>
    </w:p>
    <w:p w14:paraId="00000006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Materials:</w:t>
      </w:r>
    </w:p>
    <w:p w14:paraId="00000007" w14:textId="77777777" w:rsidR="002B70D7" w:rsidRDefault="00EF21E7">
      <w:r>
        <w:t>Launcher: PVC tubing, including an elbow piece, duct tape, soda bottles</w:t>
      </w:r>
    </w:p>
    <w:p w14:paraId="00000008" w14:textId="77777777" w:rsidR="002B70D7" w:rsidRDefault="00EF21E7">
      <w:r>
        <w:t xml:space="preserve">Rockets: Miscellaneous recycled household materials. </w:t>
      </w:r>
      <w:proofErr w:type="gramStart"/>
      <w:r>
        <w:t>Specifically</w:t>
      </w:r>
      <w:proofErr w:type="gramEnd"/>
      <w:r>
        <w:t xml:space="preserve"> helpful were toilet paper rolls, paper, cardboard, and tape. </w:t>
      </w:r>
    </w:p>
    <w:p w14:paraId="00000009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Background:</w:t>
      </w:r>
    </w:p>
    <w:p w14:paraId="0000000A" w14:textId="77777777" w:rsidR="002B70D7" w:rsidRDefault="00EF21E7">
      <w:r>
        <w:t>Forces, Engineering Design Process</w:t>
      </w:r>
    </w:p>
    <w:p w14:paraId="118A808D" w14:textId="77777777" w:rsidR="00EF21E7" w:rsidRDefault="00EF21E7">
      <w:pPr>
        <w:rPr>
          <w:u w:val="single"/>
        </w:rPr>
      </w:pPr>
    </w:p>
    <w:p w14:paraId="0000000B" w14:textId="1CBCC97D" w:rsidR="002B70D7" w:rsidRPr="00EF21E7" w:rsidRDefault="00EF21E7">
      <w:pPr>
        <w:rPr>
          <w:u w:val="single"/>
        </w:rPr>
      </w:pPr>
      <w:r w:rsidRPr="00EF21E7">
        <w:rPr>
          <w:u w:val="single"/>
        </w:rPr>
        <w:t>Procedure:</w:t>
      </w:r>
    </w:p>
    <w:p w14:paraId="0000000C" w14:textId="2429A1C3" w:rsidR="002B70D7" w:rsidRDefault="00EF21E7">
      <w:pPr>
        <w:numPr>
          <w:ilvl w:val="0"/>
          <w:numId w:val="1"/>
        </w:numPr>
        <w:spacing w:before="240"/>
      </w:pPr>
      <w:r>
        <w:t>Students design their rockets, understanding that they</w:t>
      </w:r>
      <w:r>
        <w:t xml:space="preserve"> will be mounted on a PVC pipe. They might also have to adjust for weather constrai</w:t>
      </w:r>
      <w:r>
        <w:t>nts (Example: w</w:t>
      </w:r>
      <w:r>
        <w:t xml:space="preserve">aterproof them if it is raining outside). They should keep in mind the forces (thrust, drag, air resistance) on their rocket, and the ways to minimize or maximize their effects. </w:t>
      </w:r>
    </w:p>
    <w:p w14:paraId="0000000D" w14:textId="77777777" w:rsidR="002B70D7" w:rsidRDefault="00EF21E7">
      <w:pPr>
        <w:numPr>
          <w:ilvl w:val="0"/>
          <w:numId w:val="1"/>
        </w:numPr>
      </w:pPr>
      <w:r>
        <w:t>Students will build their rockets, periodically testing to see</w:t>
      </w:r>
      <w:r>
        <w:t xml:space="preserve"> if their rocket body fits around the PVC tubing.</w:t>
      </w:r>
    </w:p>
    <w:p w14:paraId="0000000E" w14:textId="77777777" w:rsidR="002B70D7" w:rsidRDefault="00EF21E7">
      <w:pPr>
        <w:numPr>
          <w:ilvl w:val="0"/>
          <w:numId w:val="1"/>
        </w:numPr>
      </w:pPr>
      <w:r>
        <w:t>Once enough students are ready to launch, begin launching outside on a rolling basis. A facilitator will need to hold the PVC tubing upwards, while the student stomps on the soda bottle to provide thrust. I</w:t>
      </w:r>
      <w:r>
        <w:t>t is helpful to have the students form a line as they come out to launch.</w:t>
      </w:r>
    </w:p>
    <w:p w14:paraId="0000000F" w14:textId="77777777" w:rsidR="002B70D7" w:rsidRDefault="00EF21E7">
      <w:pPr>
        <w:numPr>
          <w:ilvl w:val="0"/>
          <w:numId w:val="1"/>
        </w:numPr>
      </w:pPr>
      <w:r>
        <w:t xml:space="preserve">Students will redesign and improve their rockets to make them fly higher. </w:t>
      </w:r>
    </w:p>
    <w:p w14:paraId="00000010" w14:textId="77777777" w:rsidR="002B70D7" w:rsidRDefault="00EF21E7">
      <w:pPr>
        <w:numPr>
          <w:ilvl w:val="0"/>
          <w:numId w:val="1"/>
        </w:numPr>
        <w:spacing w:after="240"/>
      </w:pPr>
      <w:r>
        <w:t>Debrief, and discuss what design aspects made the rockets launch higher, and what made them most or least e</w:t>
      </w:r>
      <w:r>
        <w:t>ffective (celebrate mishaps!)</w:t>
      </w:r>
    </w:p>
    <w:p w14:paraId="00000011" w14:textId="77777777" w:rsidR="002B70D7" w:rsidRDefault="00EF21E7">
      <w:pPr>
        <w:rPr>
          <w:b/>
        </w:rPr>
      </w:pPr>
      <w:r>
        <w:rPr>
          <w:b/>
        </w:rPr>
        <w:t>Opportunities for Engineering Notebooks:</w:t>
      </w:r>
    </w:p>
    <w:p w14:paraId="00000012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Planning/Documenting:</w:t>
      </w:r>
    </w:p>
    <w:p w14:paraId="00000013" w14:textId="18045D2C" w:rsidR="002B70D7" w:rsidRDefault="00EF21E7">
      <w:r>
        <w:t xml:space="preserve">Use notebooks not only to show/plan design iterations, but also to record </w:t>
      </w:r>
      <w:r>
        <w:t xml:space="preserve">results from testing the rockets. Track results from tests across multiple iterations, and support </w:t>
      </w:r>
      <w:r>
        <w:t>improvements in rocket design with data from testing. Create graphs of results (distance or accuracy) over time/iteration.</w:t>
      </w:r>
    </w:p>
    <w:p w14:paraId="00000014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Reflecting:</w:t>
      </w:r>
    </w:p>
    <w:p w14:paraId="00000015" w14:textId="77777777" w:rsidR="002B70D7" w:rsidRPr="00EF21E7" w:rsidRDefault="00EF21E7">
      <w:r>
        <w:rPr>
          <w:i/>
        </w:rPr>
        <w:t xml:space="preserve">What worked and what didn’t? What would you have done differently? </w:t>
      </w:r>
      <w:r w:rsidRPr="00EF21E7">
        <w:t xml:space="preserve">Support iteration with improvement over the course of </w:t>
      </w:r>
      <w:r w:rsidRPr="00EF21E7">
        <w:t>multiple sessions of engineering work.</w:t>
      </w:r>
      <w:bookmarkStart w:id="0" w:name="_GoBack"/>
      <w:bookmarkEnd w:id="0"/>
    </w:p>
    <w:p w14:paraId="00000016" w14:textId="77777777" w:rsidR="002B70D7" w:rsidRPr="00EF21E7" w:rsidRDefault="00EF21E7">
      <w:pPr>
        <w:rPr>
          <w:u w:val="single"/>
        </w:rPr>
      </w:pPr>
      <w:r w:rsidRPr="00EF21E7">
        <w:rPr>
          <w:u w:val="single"/>
        </w:rPr>
        <w:t>Connecting:</w:t>
      </w:r>
    </w:p>
    <w:p w14:paraId="00000017" w14:textId="77777777" w:rsidR="002B70D7" w:rsidRDefault="00EF21E7">
      <w:r>
        <w:t xml:space="preserve">The </w:t>
      </w:r>
      <w:r>
        <w:rPr>
          <w:i/>
        </w:rPr>
        <w:t>Hidden Figures</w:t>
      </w:r>
      <w:r>
        <w:t xml:space="preserve"> story is a great “rocket </w:t>
      </w:r>
      <w:proofErr w:type="spellStart"/>
      <w:r>
        <w:t>sciencey</w:t>
      </w:r>
      <w:proofErr w:type="spellEnd"/>
      <w:r>
        <w:t xml:space="preserve">” example for representation in engineering. Could also share other stories or fun facts about space and space exploration.  </w:t>
      </w:r>
    </w:p>
    <w:p w14:paraId="00000018" w14:textId="77777777" w:rsidR="002B70D7" w:rsidRDefault="002B70D7"/>
    <w:sectPr w:rsidR="002B70D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12B68"/>
    <w:multiLevelType w:val="multilevel"/>
    <w:tmpl w:val="D684F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0D7"/>
    <w:rsid w:val="002B70D7"/>
    <w:rsid w:val="00E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6D6D"/>
  <w15:docId w15:val="{B658CF93-82C2-4939-A9B9-64C79B1FF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Tommy George</cp:lastModifiedBy>
  <cp:revision>2</cp:revision>
  <dcterms:created xsi:type="dcterms:W3CDTF">2019-08-07T22:51:00Z</dcterms:created>
  <dcterms:modified xsi:type="dcterms:W3CDTF">2019-08-07T22:55:00Z</dcterms:modified>
</cp:coreProperties>
</file>