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2801DC" w:rsidRDefault="004D4733">
      <w:pPr>
        <w:rPr>
          <w:b/>
        </w:rPr>
      </w:pPr>
      <w:r>
        <w:rPr>
          <w:b/>
        </w:rPr>
        <w:t>Lesson Plan:</w:t>
      </w:r>
    </w:p>
    <w:p w14:paraId="00000002" w14:textId="77777777" w:rsidR="002801DC" w:rsidRDefault="004D4733">
      <w:r w:rsidRPr="004D4733">
        <w:rPr>
          <w:u w:val="single"/>
        </w:rPr>
        <w:t>Objectives:</w:t>
      </w:r>
      <w:r>
        <w:t xml:space="preserve">  Students will understand buoyancy and how to support weight on a boat.</w:t>
      </w:r>
    </w:p>
    <w:p w14:paraId="00000003" w14:textId="77777777" w:rsidR="002801DC" w:rsidRDefault="004D4733">
      <w:r w:rsidRPr="004D4733">
        <w:rPr>
          <w:u w:val="single"/>
        </w:rPr>
        <w:t>Narrative Connection:</w:t>
      </w:r>
      <w:r>
        <w:t xml:space="preserve"> This activity fits naturally with a discussion of emergency response during a flood/hurricane, connecting the importance of engineering in emergency situations and current events.</w:t>
      </w:r>
    </w:p>
    <w:p w14:paraId="5DE981B2" w14:textId="77777777" w:rsidR="004D4733" w:rsidRDefault="004D4733"/>
    <w:p w14:paraId="00000004" w14:textId="3BDE6585" w:rsidR="002801DC" w:rsidRPr="004D4733" w:rsidRDefault="004D4733">
      <w:pPr>
        <w:rPr>
          <w:u w:val="single"/>
        </w:rPr>
      </w:pPr>
      <w:r w:rsidRPr="004D4733">
        <w:rPr>
          <w:u w:val="single"/>
        </w:rPr>
        <w:t xml:space="preserve">Materials: </w:t>
      </w:r>
    </w:p>
    <w:p w14:paraId="00000005" w14:textId="77777777" w:rsidR="002801DC" w:rsidRDefault="004D4733">
      <w:pPr>
        <w:numPr>
          <w:ilvl w:val="0"/>
          <w:numId w:val="2"/>
        </w:numPr>
        <w:spacing w:before="240"/>
      </w:pPr>
      <w:r>
        <w:t>Plastic buckets: one per every two student</w:t>
      </w:r>
      <w:r>
        <w:t>s</w:t>
      </w:r>
    </w:p>
    <w:p w14:paraId="00000006" w14:textId="77777777" w:rsidR="002801DC" w:rsidRDefault="004D4733">
      <w:pPr>
        <w:numPr>
          <w:ilvl w:val="0"/>
          <w:numId w:val="2"/>
        </w:numPr>
      </w:pPr>
      <w:r>
        <w:t>Cardboard</w:t>
      </w:r>
    </w:p>
    <w:p w14:paraId="00000007" w14:textId="77777777" w:rsidR="002801DC" w:rsidRDefault="004D4733">
      <w:pPr>
        <w:numPr>
          <w:ilvl w:val="0"/>
          <w:numId w:val="2"/>
        </w:numPr>
      </w:pPr>
      <w:r>
        <w:t>Tinfoil: lots!</w:t>
      </w:r>
    </w:p>
    <w:p w14:paraId="00000008" w14:textId="77777777" w:rsidR="002801DC" w:rsidRDefault="004D4733">
      <w:pPr>
        <w:numPr>
          <w:ilvl w:val="0"/>
          <w:numId w:val="2"/>
        </w:numPr>
      </w:pPr>
      <w:r>
        <w:t>Tape</w:t>
      </w:r>
    </w:p>
    <w:p w14:paraId="00000009" w14:textId="77777777" w:rsidR="002801DC" w:rsidRDefault="004D4733">
      <w:pPr>
        <w:numPr>
          <w:ilvl w:val="0"/>
          <w:numId w:val="2"/>
        </w:numPr>
      </w:pPr>
      <w:r>
        <w:t>Straws</w:t>
      </w:r>
    </w:p>
    <w:p w14:paraId="0000000A" w14:textId="77777777" w:rsidR="002801DC" w:rsidRDefault="004D4733">
      <w:pPr>
        <w:numPr>
          <w:ilvl w:val="0"/>
          <w:numId w:val="2"/>
        </w:numPr>
      </w:pPr>
      <w:r>
        <w:t>Popsicle sticks</w:t>
      </w:r>
    </w:p>
    <w:p w14:paraId="0000000B" w14:textId="77777777" w:rsidR="002801DC" w:rsidRDefault="004D4733">
      <w:pPr>
        <w:numPr>
          <w:ilvl w:val="0"/>
          <w:numId w:val="2"/>
        </w:numPr>
        <w:spacing w:after="240"/>
      </w:pPr>
      <w:r>
        <w:t>Assorted small weights</w:t>
      </w:r>
    </w:p>
    <w:p w14:paraId="0000000C" w14:textId="77777777" w:rsidR="002801DC" w:rsidRDefault="004D4733">
      <w:r>
        <w:rPr>
          <w:b/>
        </w:rPr>
        <w:t>Procedure</w:t>
      </w:r>
      <w:r>
        <w:t>:</w:t>
      </w:r>
    </w:p>
    <w:p w14:paraId="0000000D" w14:textId="77777777" w:rsidR="002801DC" w:rsidRDefault="004D4733">
      <w:pPr>
        <w:numPr>
          <w:ilvl w:val="0"/>
          <w:numId w:val="1"/>
        </w:numPr>
        <w:spacing w:before="240"/>
      </w:pPr>
      <w:r w:rsidRPr="004D4733">
        <w:rPr>
          <w:u w:val="single"/>
        </w:rPr>
        <w:t>Introduction:</w:t>
      </w:r>
      <w:r>
        <w:t xml:space="preserve"> connect to overarching narrative (natural disasters) or previous content (forces). Brainstorm important characteristics of a boat.</w:t>
      </w:r>
    </w:p>
    <w:p w14:paraId="0000000E" w14:textId="77777777" w:rsidR="002801DC" w:rsidRPr="004D4733" w:rsidRDefault="004D4733">
      <w:pPr>
        <w:numPr>
          <w:ilvl w:val="0"/>
          <w:numId w:val="1"/>
        </w:numPr>
        <w:rPr>
          <w:u w:val="single"/>
        </w:rPr>
      </w:pPr>
      <w:r w:rsidRPr="004D4733">
        <w:rPr>
          <w:u w:val="single"/>
        </w:rPr>
        <w:t>Rescue Boats Activity!</w:t>
      </w:r>
    </w:p>
    <w:p w14:paraId="0000000F" w14:textId="77777777" w:rsidR="002801DC" w:rsidRDefault="004D4733">
      <w:pPr>
        <w:numPr>
          <w:ilvl w:val="1"/>
          <w:numId w:val="1"/>
        </w:numPr>
      </w:pPr>
      <w:r>
        <w:t>Design rescue boats out of tinfoil, cardboard, pipe cleaners, popsicle sticks.</w:t>
      </w:r>
    </w:p>
    <w:p w14:paraId="00000010" w14:textId="77777777" w:rsidR="002801DC" w:rsidRDefault="004D4733">
      <w:pPr>
        <w:numPr>
          <w:ilvl w:val="1"/>
          <w:numId w:val="1"/>
        </w:numPr>
      </w:pPr>
      <w:r>
        <w:t>Goals: the boat should be waterproof and float</w:t>
      </w:r>
    </w:p>
    <w:p w14:paraId="00000011" w14:textId="77777777" w:rsidR="002801DC" w:rsidRDefault="004D4733">
      <w:pPr>
        <w:numPr>
          <w:ilvl w:val="1"/>
          <w:numId w:val="1"/>
        </w:numPr>
      </w:pPr>
      <w:r>
        <w:t>Every group gets a bucket of water so that they can be continuously testing.</w:t>
      </w:r>
    </w:p>
    <w:p w14:paraId="00000012" w14:textId="77777777" w:rsidR="002801DC" w:rsidRDefault="004D4733">
      <w:pPr>
        <w:numPr>
          <w:ilvl w:val="1"/>
          <w:numId w:val="1"/>
        </w:numPr>
      </w:pPr>
      <w:r>
        <w:t>To test the boats, bring in some sort of heavy, coun</w:t>
      </w:r>
      <w:r>
        <w:t>table material (marbles, pennies, etc.). Allow the students to take some weights.</w:t>
      </w:r>
    </w:p>
    <w:p w14:paraId="00000013" w14:textId="77777777" w:rsidR="002801DC" w:rsidRDefault="004D4733">
      <w:pPr>
        <w:numPr>
          <w:ilvl w:val="0"/>
          <w:numId w:val="1"/>
        </w:numPr>
        <w:spacing w:after="240"/>
      </w:pPr>
      <w:r w:rsidRPr="004D4733">
        <w:rPr>
          <w:u w:val="single"/>
        </w:rPr>
        <w:t>Wrap up discussion:</w:t>
      </w:r>
      <w:r>
        <w:t xml:space="preserve"> what techniques worked best?</w:t>
      </w:r>
    </w:p>
    <w:p w14:paraId="00000014" w14:textId="77777777" w:rsidR="002801DC" w:rsidRPr="004D4733" w:rsidRDefault="004D4733">
      <w:pPr>
        <w:rPr>
          <w:u w:val="single"/>
        </w:rPr>
      </w:pPr>
      <w:r w:rsidRPr="004D4733">
        <w:rPr>
          <w:u w:val="single"/>
        </w:rPr>
        <w:t xml:space="preserve">Extensions and Modifications: </w:t>
      </w:r>
    </w:p>
    <w:p w14:paraId="00000015" w14:textId="77777777" w:rsidR="002801DC" w:rsidRDefault="004D4733">
      <w:r>
        <w:t>Students should be repeatedly testing their boats throughout the class. If students feel compl</w:t>
      </w:r>
      <w:r>
        <w:t>etely done, another component of the activity that they could work on is making their boat as light as possible.</w:t>
      </w:r>
    </w:p>
    <w:p w14:paraId="00000016" w14:textId="77777777" w:rsidR="002801DC" w:rsidRDefault="002801DC"/>
    <w:p w14:paraId="00000017" w14:textId="77777777" w:rsidR="002801DC" w:rsidRDefault="004D4733">
      <w:pPr>
        <w:rPr>
          <w:b/>
        </w:rPr>
      </w:pPr>
      <w:r>
        <w:rPr>
          <w:b/>
        </w:rPr>
        <w:t>Opportunities for Engineering Notebooks:</w:t>
      </w:r>
    </w:p>
    <w:p w14:paraId="00000018" w14:textId="77777777" w:rsidR="002801DC" w:rsidRPr="004D4733" w:rsidRDefault="004D4733">
      <w:pPr>
        <w:rPr>
          <w:u w:val="single"/>
        </w:rPr>
      </w:pPr>
      <w:r w:rsidRPr="004D4733">
        <w:rPr>
          <w:u w:val="single"/>
        </w:rPr>
        <w:t>Documenting:</w:t>
      </w:r>
    </w:p>
    <w:p w14:paraId="00000019" w14:textId="77777777" w:rsidR="002801DC" w:rsidRDefault="004D4733">
      <w:r>
        <w:t>Record results (weights) from testing the boats and designs across multiple (planned and documented) iterations. Graph progress over multiple iterations and connect design elements to improvements in ability to hold weight before sinking. If including opti</w:t>
      </w:r>
      <w:r>
        <w:t xml:space="preserve">ons besides tinfoil, maybe learners can record the different expectations/speculations for how different material will interact with the water, and then record results and share with the outreach group. This hypothesis forming/testing activity could occur </w:t>
      </w:r>
      <w:r>
        <w:t>before making boats for weight testing, adding an element of research/inquiry to the design process, informing designs for weight-bearing boats.</w:t>
      </w:r>
    </w:p>
    <w:p w14:paraId="0000001A" w14:textId="77777777" w:rsidR="002801DC" w:rsidRPr="004D4733" w:rsidRDefault="004D4733">
      <w:pPr>
        <w:rPr>
          <w:u w:val="single"/>
        </w:rPr>
      </w:pPr>
      <w:r w:rsidRPr="004D4733">
        <w:rPr>
          <w:u w:val="single"/>
        </w:rPr>
        <w:t>Reflecting:</w:t>
      </w:r>
    </w:p>
    <w:p w14:paraId="0000001B" w14:textId="77777777" w:rsidR="002801DC" w:rsidRDefault="004D4733">
      <w:r>
        <w:t>Combine refle</w:t>
      </w:r>
      <w:bookmarkStart w:id="0" w:name="_GoBack"/>
      <w:bookmarkEnd w:id="0"/>
      <w:r>
        <w:t xml:space="preserve">cting with the documenting/planning for engineering design, and talk/write about what </w:t>
      </w:r>
      <w:r>
        <w:t xml:space="preserve">defied expectations, or met expectations. </w:t>
      </w:r>
      <w:r>
        <w:rPr>
          <w:i/>
        </w:rPr>
        <w:t>Did your boat act like how you wanted it to?</w:t>
      </w:r>
    </w:p>
    <w:sectPr w:rsidR="002801D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F47FAD"/>
    <w:multiLevelType w:val="multilevel"/>
    <w:tmpl w:val="C4A2E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D9B0F67"/>
    <w:multiLevelType w:val="multilevel"/>
    <w:tmpl w:val="1BE224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01DC"/>
    <w:rsid w:val="002801DC"/>
    <w:rsid w:val="004D4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C4844"/>
  <w15:docId w15:val="{CDB616E3-D4E1-4260-BFA3-15E6BD116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D2DD93-0F09-493A-9B25-73A583757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320</Words>
  <Characters>1825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Tommy George</cp:lastModifiedBy>
  <cp:revision>2</cp:revision>
  <dcterms:created xsi:type="dcterms:W3CDTF">2019-08-07T22:46:00Z</dcterms:created>
  <dcterms:modified xsi:type="dcterms:W3CDTF">2019-08-07T22:49:00Z</dcterms:modified>
</cp:coreProperties>
</file>